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0" w:rsidRPr="00BE7D64" w:rsidRDefault="00E447F5" w:rsidP="00BE7D64">
      <w:pPr>
        <w:jc w:val="center"/>
        <w:rPr>
          <w:b/>
          <w:sz w:val="44"/>
          <w:szCs w:val="44"/>
          <w:u w:val="single"/>
        </w:rPr>
      </w:pPr>
      <w:r w:rsidRPr="00BE7D64">
        <w:rPr>
          <w:b/>
          <w:sz w:val="44"/>
          <w:szCs w:val="44"/>
          <w:u w:val="single"/>
        </w:rPr>
        <w:t>ČTENÍ 3 ANEB TROCHA FRAZEOLOGIE NEUŠKODÍ</w:t>
      </w:r>
    </w:p>
    <w:p w:rsidR="00E447F5" w:rsidRPr="00B023CC" w:rsidRDefault="00E447F5">
      <w:pPr>
        <w:rPr>
          <w:rFonts w:ascii="Arial" w:hAnsi="Arial" w:cs="Arial"/>
          <w:color w:val="333333"/>
          <w:shd w:val="clear" w:color="auto" w:fill="FFFFFF"/>
        </w:rPr>
      </w:pPr>
      <w:r w:rsidRPr="00B023CC">
        <w:rPr>
          <w:rFonts w:ascii="Arial" w:hAnsi="Arial" w:cs="Arial"/>
          <w:color w:val="333333"/>
          <w:shd w:val="clear" w:color="auto" w:fill="FFFFFF"/>
        </w:rPr>
        <w:t>Svatého Marka deštivo - sedm týdnů blátivo.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Po teplém Marku se často ochlazuje.</w:t>
      </w:r>
      <w:bookmarkStart w:id="0" w:name="_GoBack"/>
      <w:bookmarkEnd w:id="0"/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 xml:space="preserve">Na svatého Marka kdo nemá chleba, ať kouše </w:t>
      </w:r>
      <w:proofErr w:type="spellStart"/>
      <w:r w:rsidRPr="00B023CC">
        <w:rPr>
          <w:rFonts w:ascii="Arial" w:hAnsi="Arial" w:cs="Arial"/>
          <w:color w:val="333333"/>
          <w:shd w:val="clear" w:color="auto" w:fill="FFFFFF"/>
        </w:rPr>
        <w:t>jabka</w:t>
      </w:r>
      <w:proofErr w:type="spellEnd"/>
      <w:r w:rsidRPr="00B023CC">
        <w:rPr>
          <w:rFonts w:ascii="Arial" w:hAnsi="Arial" w:cs="Arial"/>
          <w:color w:val="333333"/>
          <w:shd w:val="clear" w:color="auto" w:fill="FFFFFF"/>
        </w:rPr>
        <w:t>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 xml:space="preserve">Jiří a Marek - mrazem se </w:t>
      </w:r>
      <w:proofErr w:type="spellStart"/>
      <w:r w:rsidRPr="00B023CC">
        <w:rPr>
          <w:rFonts w:ascii="Arial" w:hAnsi="Arial" w:cs="Arial"/>
          <w:color w:val="333333"/>
          <w:shd w:val="clear" w:color="auto" w:fill="FFFFFF"/>
        </w:rPr>
        <w:t>zalek</w:t>
      </w:r>
      <w:proofErr w:type="spellEnd"/>
      <w:r w:rsidRPr="00B023CC">
        <w:rPr>
          <w:rFonts w:ascii="Arial" w:hAnsi="Arial" w:cs="Arial"/>
          <w:color w:val="333333"/>
          <w:shd w:val="clear" w:color="auto" w:fill="FFFFFF"/>
        </w:rPr>
        <w:t>.</w:t>
      </w:r>
    </w:p>
    <w:p w:rsidR="00E447F5" w:rsidRPr="00B023CC" w:rsidRDefault="00E447F5">
      <w:pPr>
        <w:rPr>
          <w:rFonts w:ascii="Arial" w:hAnsi="Arial" w:cs="Arial"/>
          <w:color w:val="333333"/>
          <w:shd w:val="clear" w:color="auto" w:fill="FFFFFF"/>
        </w:rPr>
      </w:pPr>
      <w:r w:rsidRPr="00B023CC">
        <w:rPr>
          <w:rFonts w:ascii="Arial" w:hAnsi="Arial" w:cs="Arial"/>
          <w:b/>
          <w:color w:val="333333"/>
          <w:shd w:val="clear" w:color="auto" w:fill="FFFFFF"/>
        </w:rPr>
        <w:t>Před Jiřím sucho, po něm mokro.</w:t>
      </w:r>
      <w:r w:rsidRPr="00B023CC">
        <w:rPr>
          <w:rFonts w:ascii="Arial" w:hAnsi="Arial" w:cs="Arial"/>
          <w:color w:val="333333"/>
        </w:rPr>
        <w:t xml:space="preserve"> – </w:t>
      </w:r>
      <w:r w:rsidRPr="00B023CC">
        <w:rPr>
          <w:rFonts w:ascii="Arial" w:hAnsi="Arial" w:cs="Arial"/>
          <w:b/>
          <w:color w:val="333333"/>
        </w:rPr>
        <w:t xml:space="preserve">Kéž by se tak </w:t>
      </w:r>
      <w:proofErr w:type="gramStart"/>
      <w:r w:rsidRPr="00B023CC">
        <w:rPr>
          <w:rFonts w:ascii="Arial" w:hAnsi="Arial" w:cs="Arial"/>
          <w:b/>
          <w:color w:val="333333"/>
        </w:rPr>
        <w:t>stalo</w:t>
      </w:r>
      <w:proofErr w:type="gramEnd"/>
      <w:r w:rsidRPr="00B023CC">
        <w:rPr>
          <w:rFonts w:ascii="Arial" w:hAnsi="Arial" w:cs="Arial"/>
          <w:b/>
          <w:color w:val="333333"/>
        </w:rPr>
        <w:t>.</w:t>
      </w:r>
      <w:r w:rsidRPr="00B023CC">
        <w:rPr>
          <w:rFonts w:ascii="Arial" w:hAnsi="Arial" w:cs="Arial"/>
          <w:b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 xml:space="preserve">Ondřej mosty </w:t>
      </w:r>
      <w:proofErr w:type="gramStart"/>
      <w:r w:rsidRPr="00B023CC">
        <w:rPr>
          <w:rFonts w:ascii="Arial" w:hAnsi="Arial" w:cs="Arial"/>
          <w:color w:val="333333"/>
          <w:shd w:val="clear" w:color="auto" w:fill="FFFFFF"/>
        </w:rPr>
        <w:t>staví</w:t>
      </w:r>
      <w:proofErr w:type="gramEnd"/>
      <w:r w:rsidRPr="00B023CC">
        <w:rPr>
          <w:rFonts w:ascii="Arial" w:hAnsi="Arial" w:cs="Arial"/>
          <w:color w:val="333333"/>
          <w:shd w:val="clear" w:color="auto" w:fill="FFFFFF"/>
        </w:rPr>
        <w:t>, Jiří je odplaví.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Na svatého Jiří rodí se jaro.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Co se před svatým Jiřím zazelená, to se po něm ztratí.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Na svatého Jiří vylézají hadi a štíři.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Svatý Jiří na bochník míří.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Na svatého Jiří nezašlápnou trávu ani čtyři.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 xml:space="preserve">Do </w:t>
      </w:r>
      <w:proofErr w:type="spellStart"/>
      <w:r w:rsidRPr="00B023CC">
        <w:rPr>
          <w:rFonts w:ascii="Arial" w:hAnsi="Arial" w:cs="Arial"/>
          <w:color w:val="333333"/>
          <w:shd w:val="clear" w:color="auto" w:fill="FFFFFF"/>
        </w:rPr>
        <w:t>svatýho</w:t>
      </w:r>
      <w:proofErr w:type="spellEnd"/>
      <w:r w:rsidRPr="00B023CC">
        <w:rPr>
          <w:rFonts w:ascii="Arial" w:hAnsi="Arial" w:cs="Arial"/>
          <w:color w:val="333333"/>
          <w:shd w:val="clear" w:color="auto" w:fill="FFFFFF"/>
        </w:rPr>
        <w:t xml:space="preserve"> Jiřího nebojte se hada </w:t>
      </w:r>
      <w:proofErr w:type="spellStart"/>
      <w:r w:rsidRPr="00B023CC">
        <w:rPr>
          <w:rFonts w:ascii="Arial" w:hAnsi="Arial" w:cs="Arial"/>
          <w:color w:val="333333"/>
          <w:shd w:val="clear" w:color="auto" w:fill="FFFFFF"/>
        </w:rPr>
        <w:t>žádnýho</w:t>
      </w:r>
      <w:proofErr w:type="spellEnd"/>
      <w:r w:rsidRPr="00B023CC">
        <w:rPr>
          <w:rFonts w:ascii="Arial" w:hAnsi="Arial" w:cs="Arial"/>
          <w:color w:val="333333"/>
          <w:shd w:val="clear" w:color="auto" w:fill="FFFFFF"/>
        </w:rPr>
        <w:t>.</w:t>
      </w:r>
    </w:p>
    <w:p w:rsidR="00E447F5" w:rsidRPr="00B023CC" w:rsidRDefault="00E447F5">
      <w:pPr>
        <w:rPr>
          <w:rFonts w:ascii="Arial" w:hAnsi="Arial" w:cs="Arial"/>
          <w:b/>
          <w:color w:val="333333"/>
          <w:shd w:val="clear" w:color="auto" w:fill="FFFFFF"/>
        </w:rPr>
      </w:pPr>
      <w:r w:rsidRPr="00B023CC">
        <w:rPr>
          <w:rFonts w:ascii="Arial" w:hAnsi="Arial" w:cs="Arial"/>
          <w:color w:val="333333"/>
          <w:shd w:val="clear" w:color="auto" w:fill="FFFFFF"/>
        </w:rPr>
        <w:t>Na svatého Vojtěcha v polích samá potěcha.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b/>
          <w:color w:val="333333"/>
          <w:shd w:val="clear" w:color="auto" w:fill="FFFFFF"/>
        </w:rPr>
        <w:t>Když na Vojtěcha prší, nebude ovoce</w:t>
      </w:r>
      <w:r w:rsidRPr="00B023CC">
        <w:rPr>
          <w:rFonts w:ascii="Arial" w:hAnsi="Arial" w:cs="Arial"/>
          <w:color w:val="333333"/>
          <w:shd w:val="clear" w:color="auto" w:fill="FFFFFF"/>
        </w:rPr>
        <w:t>.</w:t>
      </w:r>
      <w:r w:rsidRPr="00B023CC">
        <w:rPr>
          <w:rFonts w:ascii="Arial" w:hAnsi="Arial" w:cs="Arial"/>
          <w:color w:val="333333"/>
          <w:shd w:val="clear" w:color="auto" w:fill="FFFFFF"/>
        </w:rPr>
        <w:t xml:space="preserve"> – </w:t>
      </w:r>
      <w:r w:rsidRPr="00B023CC">
        <w:rPr>
          <w:rFonts w:ascii="Arial" w:hAnsi="Arial" w:cs="Arial"/>
          <w:b/>
          <w:color w:val="333333"/>
          <w:shd w:val="clear" w:color="auto" w:fill="FFFFFF"/>
        </w:rPr>
        <w:t xml:space="preserve">Teď se uvidí, jestli moudrost předků funguje, nepršelo, takže místní zahrádkáři se nemusí nečinnosti místní moštárny bát. </w:t>
      </w:r>
      <w:r w:rsidRPr="00B023CC">
        <w:rPr>
          <w:rFonts w:ascii="Arial" w:hAnsi="Arial" w:cs="Arial"/>
          <w:b/>
          <w:color w:val="333333"/>
          <w:shd w:val="clear" w:color="auto" w:fill="FFFFFF"/>
        </w:rPr>
        <w:sym w:font="Wingdings" w:char="F04A"/>
      </w:r>
    </w:p>
    <w:p w:rsidR="00E447F5" w:rsidRPr="00B023CC" w:rsidRDefault="00E447F5">
      <w:pPr>
        <w:rPr>
          <w:rFonts w:ascii="Arial" w:hAnsi="Arial" w:cs="Arial"/>
          <w:color w:val="333333"/>
          <w:shd w:val="clear" w:color="auto" w:fill="FFFFFF"/>
        </w:rPr>
      </w:pPr>
      <w:r w:rsidRPr="00B023CC">
        <w:rPr>
          <w:rFonts w:ascii="Arial" w:hAnsi="Arial" w:cs="Arial"/>
          <w:color w:val="333333"/>
          <w:shd w:val="clear" w:color="auto" w:fill="FFFFFF"/>
        </w:rPr>
        <w:t>Prší-li na Boží hod velikonoční, budou všechny neděle až do letnic deštivé.</w:t>
      </w:r>
      <w:r w:rsidRPr="00B023CC">
        <w:rPr>
          <w:rFonts w:ascii="Arial" w:hAnsi="Arial" w:cs="Arial"/>
          <w:color w:val="333333"/>
        </w:rPr>
        <w:br/>
      </w:r>
      <w:r w:rsidRPr="00B023CC">
        <w:rPr>
          <w:rFonts w:ascii="Arial" w:hAnsi="Arial" w:cs="Arial"/>
          <w:color w:val="333333"/>
          <w:shd w:val="clear" w:color="auto" w:fill="FFFFFF"/>
        </w:rPr>
        <w:t>Déšť velikonoční suchou potravu přináší, ale čas pěkný, hojně sádla potrav.</w:t>
      </w:r>
    </w:p>
    <w:p w:rsidR="00BE7D64" w:rsidRPr="00B023CC" w:rsidRDefault="00C24A69" w:rsidP="00B023CC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23CC">
        <w:rPr>
          <w:rFonts w:ascii="Arial" w:hAnsi="Arial" w:cs="Arial"/>
          <w:b/>
          <w:color w:val="333333"/>
          <w:shd w:val="clear" w:color="auto" w:fill="FFFFFF"/>
        </w:rPr>
        <w:t xml:space="preserve">A nyní trošku vysvětlení různých rčení – berte s rezervou </w:t>
      </w:r>
      <w:r w:rsidRPr="00B023CC">
        <w:rPr>
          <w:rFonts w:ascii="Arial" w:hAnsi="Arial" w:cs="Arial"/>
          <w:b/>
          <w:color w:val="333333"/>
          <w:shd w:val="clear" w:color="auto" w:fill="FFFFFF"/>
        </w:rPr>
        <w:sym w:font="Wingdings" w:char="F04A"/>
      </w:r>
    </w:p>
    <w:p w:rsidR="00C24A69" w:rsidRPr="00B023CC" w:rsidRDefault="00C24A69">
      <w:pPr>
        <w:rPr>
          <w:rFonts w:ascii="Arial" w:hAnsi="Arial" w:cs="Arial"/>
          <w:i/>
          <w:color w:val="333333"/>
          <w:u w:val="single"/>
          <w:shd w:val="clear" w:color="auto" w:fill="FFFFFF"/>
        </w:rPr>
      </w:pPr>
      <w:r w:rsidRPr="00B023CC">
        <w:rPr>
          <w:rFonts w:ascii="Arial" w:hAnsi="Arial" w:cs="Arial"/>
          <w:b/>
          <w:i/>
          <w:color w:val="333333"/>
          <w:u w:val="single"/>
          <w:shd w:val="clear" w:color="auto" w:fill="FFFFFF"/>
        </w:rPr>
        <w:t>Ať nám nevynesete spaní…</w:t>
      </w:r>
    </w:p>
    <w:p w:rsidR="00E447F5" w:rsidRPr="00B023CC" w:rsidRDefault="00C24A69">
      <w:pPr>
        <w:rPr>
          <w:rFonts w:ascii="Arial" w:hAnsi="Arial" w:cs="Arial"/>
        </w:rPr>
      </w:pPr>
      <w:r w:rsidRPr="00B023CC">
        <w:rPr>
          <w:rFonts w:ascii="Arial" w:hAnsi="Arial" w:cs="Arial"/>
        </w:rPr>
        <w:t>Rčení vzniklo pravděpodobně z dojmu, že když někdo při návštěvě stojí, vnáší do domu neklid. Jako by nevěděl, jestli chce ZŮSTAT, NEBO ODEJÍT, a neklidem vytváří atmosféru, která neprospívá klidnému spánku.</w:t>
      </w:r>
    </w:p>
    <w:p w:rsidR="00C24A69" w:rsidRPr="00B023CC" w:rsidRDefault="00C24A69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Být si kvit</w:t>
      </w:r>
    </w:p>
    <w:p w:rsidR="00C24A69" w:rsidRPr="00B023CC" w:rsidRDefault="00C24A69">
      <w:pPr>
        <w:rPr>
          <w:rFonts w:ascii="Arial" w:hAnsi="Arial" w:cs="Arial"/>
          <w:b/>
        </w:rPr>
      </w:pPr>
      <w:r w:rsidRPr="00B023CC">
        <w:rPr>
          <w:rFonts w:ascii="Arial" w:hAnsi="Arial" w:cs="Arial"/>
        </w:rPr>
        <w:t xml:space="preserve">Slovíčko kvit se v češtině vyskytuje už od 15. století a znamená zproštění závazků. Jeho původ se odvíjí od latinského základu </w:t>
      </w:r>
      <w:proofErr w:type="spellStart"/>
      <w:r w:rsidRPr="00B023CC">
        <w:rPr>
          <w:rFonts w:ascii="Arial" w:hAnsi="Arial" w:cs="Arial"/>
          <w:b/>
        </w:rPr>
        <w:t>quies</w:t>
      </w:r>
      <w:proofErr w:type="spellEnd"/>
      <w:r w:rsidRPr="00B023CC">
        <w:rPr>
          <w:rFonts w:ascii="Arial" w:hAnsi="Arial" w:cs="Arial"/>
          <w:b/>
        </w:rPr>
        <w:t>, tedy klid či ticho.</w:t>
      </w:r>
    </w:p>
    <w:p w:rsidR="00C24A69" w:rsidRPr="00B023CC" w:rsidRDefault="00C24A69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Být v čudu</w:t>
      </w:r>
    </w:p>
    <w:p w:rsidR="00C24A69" w:rsidRPr="00B023CC" w:rsidRDefault="00C24A69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Kde je vlastně čud? Nikde, čud se zřejmě rovná výrazu </w:t>
      </w:r>
      <w:r w:rsidRPr="00B023CC">
        <w:rPr>
          <w:rFonts w:ascii="Arial" w:hAnsi="Arial" w:cs="Arial"/>
          <w:b/>
        </w:rPr>
        <w:t xml:space="preserve">čmoud, </w:t>
      </w:r>
      <w:r w:rsidRPr="00B023CC">
        <w:rPr>
          <w:rFonts w:ascii="Arial" w:hAnsi="Arial" w:cs="Arial"/>
        </w:rPr>
        <w:t xml:space="preserve">který se rozplyne stejně rychle jako pára nad hrncem. Další, modernější </w:t>
      </w:r>
      <w:proofErr w:type="gramStart"/>
      <w:r w:rsidRPr="00B023CC">
        <w:rPr>
          <w:rFonts w:ascii="Arial" w:hAnsi="Arial" w:cs="Arial"/>
        </w:rPr>
        <w:t>vysvětlení  uvádí</w:t>
      </w:r>
      <w:proofErr w:type="gramEnd"/>
      <w:r w:rsidRPr="00B023CC">
        <w:rPr>
          <w:rFonts w:ascii="Arial" w:hAnsi="Arial" w:cs="Arial"/>
        </w:rPr>
        <w:t>, že čmoud může být prach zvířený útěkem poté, co se v čudu ocitl třeba váš mobil nebo hodinky.</w:t>
      </w:r>
    </w:p>
    <w:p w:rsidR="00C24A69" w:rsidRPr="00B023CC" w:rsidRDefault="00C24A69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Být v limbu</w:t>
      </w:r>
    </w:p>
    <w:p w:rsidR="00B023CC" w:rsidRPr="00B023CC" w:rsidRDefault="00C24A69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Tedy spát, ale kde vlastně? Limb je vymyšlené prostranství mezi světem a peklem, proto v původním významu neznamenalo spánek, ale smrt. Ostatně, když dnes přijde někdo z práce velmi unaven, také říká, že je úplně mrtvý. Dante Alighieri ve své Božské komedii v části Peklo umístil do devátého limbu nejhorší lidi – zrádce. Byl to třeba Jidáš a </w:t>
      </w:r>
      <w:proofErr w:type="spellStart"/>
      <w:r w:rsidRPr="00B023CC">
        <w:rPr>
          <w:rFonts w:ascii="Arial" w:hAnsi="Arial" w:cs="Arial"/>
        </w:rPr>
        <w:t>Brutus</w:t>
      </w:r>
      <w:proofErr w:type="spellEnd"/>
      <w:r w:rsidRPr="00B023CC">
        <w:rPr>
          <w:rFonts w:ascii="Arial" w:hAnsi="Arial" w:cs="Arial"/>
        </w:rPr>
        <w:t xml:space="preserve">. („ I ty, </w:t>
      </w:r>
      <w:proofErr w:type="spellStart"/>
      <w:r w:rsidRPr="00B023CC">
        <w:rPr>
          <w:rFonts w:ascii="Arial" w:hAnsi="Arial" w:cs="Arial"/>
        </w:rPr>
        <w:t>Brute</w:t>
      </w:r>
      <w:proofErr w:type="spellEnd"/>
      <w:r w:rsidRPr="00B023CC">
        <w:rPr>
          <w:rFonts w:ascii="Arial" w:hAnsi="Arial" w:cs="Arial"/>
        </w:rPr>
        <w:t>?“)</w:t>
      </w:r>
    </w:p>
    <w:p w:rsidR="00B023CC" w:rsidRDefault="00B023CC">
      <w:pPr>
        <w:rPr>
          <w:rFonts w:ascii="Arial" w:hAnsi="Arial" w:cs="Arial"/>
          <w:b/>
          <w:i/>
          <w:u w:val="single"/>
        </w:rPr>
      </w:pPr>
    </w:p>
    <w:p w:rsidR="00C24A69" w:rsidRPr="00B023CC" w:rsidRDefault="00C24A69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Držet někomu palec</w:t>
      </w:r>
    </w:p>
    <w:p w:rsidR="00C24A69" w:rsidRPr="00B023CC" w:rsidRDefault="00C24A69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Tak tady jde přímo o život. Držení palce jsme prý zdědili </w:t>
      </w:r>
      <w:r w:rsidRPr="00B023CC">
        <w:rPr>
          <w:rFonts w:ascii="Arial" w:hAnsi="Arial" w:cs="Arial"/>
          <w:b/>
        </w:rPr>
        <w:t>od římských císařů</w:t>
      </w:r>
      <w:r w:rsidRPr="00B023CC">
        <w:rPr>
          <w:rFonts w:ascii="Arial" w:hAnsi="Arial" w:cs="Arial"/>
        </w:rPr>
        <w:t xml:space="preserve">, kteří gestem rozhodovali o životě a smrti gladiátorů </w:t>
      </w:r>
      <w:r w:rsidR="00BE7D64" w:rsidRPr="00B023CC">
        <w:rPr>
          <w:rFonts w:ascii="Arial" w:hAnsi="Arial" w:cs="Arial"/>
        </w:rPr>
        <w:t>v koloseu. Prst nahoře znamenal „Já císař daruji ti život“ a dodnes je symbolem šťastného obratu věcí. Prst dole potvrzoval smrt.</w:t>
      </w:r>
    </w:p>
    <w:p w:rsidR="00BE7D64" w:rsidRPr="00B023CC" w:rsidRDefault="00BE7D64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lastRenderedPageBreak/>
        <w:t>Houby s octem</w:t>
      </w:r>
    </w:p>
    <w:p w:rsidR="00BE7D64" w:rsidRPr="00B023CC" w:rsidRDefault="00BE7D64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Kolik z nás si myslí, že se jedná o oblíbenou pochoutku…Jenže tady nejde o houby lesní, ale o </w:t>
      </w:r>
      <w:r w:rsidRPr="00B023CC">
        <w:rPr>
          <w:rFonts w:ascii="Arial" w:hAnsi="Arial" w:cs="Arial"/>
          <w:b/>
        </w:rPr>
        <w:t xml:space="preserve">houbu sací, </w:t>
      </w:r>
      <w:r w:rsidRPr="00B023CC">
        <w:rPr>
          <w:rFonts w:ascii="Arial" w:hAnsi="Arial" w:cs="Arial"/>
        </w:rPr>
        <w:t>tu, kterou podali legionáři Ježíši, když visel na kříži.</w:t>
      </w:r>
    </w:p>
    <w:p w:rsidR="00BE7D64" w:rsidRPr="00B023CC" w:rsidRDefault="00BE7D64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Huronský smích</w:t>
      </w:r>
    </w:p>
    <w:p w:rsidR="00BE7D64" w:rsidRPr="00B023CC" w:rsidRDefault="00BE7D64">
      <w:pPr>
        <w:rPr>
          <w:rFonts w:ascii="Arial" w:hAnsi="Arial" w:cs="Arial"/>
        </w:rPr>
      </w:pPr>
      <w:r w:rsidRPr="00B023CC">
        <w:rPr>
          <w:rFonts w:ascii="Arial" w:hAnsi="Arial" w:cs="Arial"/>
        </w:rPr>
        <w:t>Indiánské kmeny žijící u Huronského jezera v Kanadě vybili Irokézové. A protože známe i výraz huronský řev, možná při tom Huroni řvali, jako by je na nože brali a až později se z řevu stal hlučný smích. Ale pozor, ve starší literatuře se objevuje také výraz smích homérský, protože bouřlivý chechtot je mnohokrát popisován na stránkách slavné Iliady.</w:t>
      </w:r>
    </w:p>
    <w:p w:rsidR="00BE7D64" w:rsidRPr="00B023CC" w:rsidRDefault="00BE7D64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Chytat lelky</w:t>
      </w:r>
    </w:p>
    <w:p w:rsidR="00BE7D64" w:rsidRPr="00B023CC" w:rsidRDefault="00BE7D64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Lelek je pták, který loví hmyz až večer, zatímco přes den spí. Když ptáčníci chytali opeřence na lep, nasypali jim potravu na desku natřenou lepidlem. Lelek však </w:t>
      </w:r>
      <w:r w:rsidRPr="00B023CC">
        <w:rPr>
          <w:rFonts w:ascii="Arial" w:hAnsi="Arial" w:cs="Arial"/>
          <w:b/>
        </w:rPr>
        <w:t>přes den nelétal</w:t>
      </w:r>
      <w:r w:rsidRPr="00B023CC">
        <w:rPr>
          <w:rFonts w:ascii="Arial" w:hAnsi="Arial" w:cs="Arial"/>
        </w:rPr>
        <w:t>, a proto se nikdy nechytil. Kdo chytá jen lelky, nikdy nic nechytí, nic nedělá.</w:t>
      </w:r>
    </w:p>
    <w:p w:rsidR="00BE7D64" w:rsidRPr="00B023CC" w:rsidRDefault="00BE7D64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Chytit příležitost za pačesy</w:t>
      </w:r>
    </w:p>
    <w:p w:rsidR="00BE7D64" w:rsidRPr="00B023CC" w:rsidRDefault="00D45FFD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Na první pohled poněkud nesrozumitelné rčení má jednoduché vysvětlení. Slepá a nahá bohyně štěstí Fortuna měla bohatou kštici nad čelem, ale </w:t>
      </w:r>
      <w:r w:rsidRPr="00B023CC">
        <w:rPr>
          <w:rFonts w:ascii="Arial" w:hAnsi="Arial" w:cs="Arial"/>
          <w:b/>
        </w:rPr>
        <w:t>holé temeno</w:t>
      </w:r>
      <w:r w:rsidRPr="00B023CC">
        <w:rPr>
          <w:rFonts w:ascii="Arial" w:hAnsi="Arial" w:cs="Arial"/>
        </w:rPr>
        <w:t xml:space="preserve">. Mohl ji tak chytit každý, kdo ji potkal, ovšem ten, kdo ji nechal bez povšimnutí minout, </w:t>
      </w:r>
      <w:proofErr w:type="gramStart"/>
      <w:r w:rsidRPr="00B023CC">
        <w:rPr>
          <w:rFonts w:ascii="Arial" w:hAnsi="Arial" w:cs="Arial"/>
        </w:rPr>
        <w:t>už  ji</w:t>
      </w:r>
      <w:proofErr w:type="gramEnd"/>
      <w:r w:rsidRPr="00B023CC">
        <w:rPr>
          <w:rFonts w:ascii="Arial" w:hAnsi="Arial" w:cs="Arial"/>
        </w:rPr>
        <w:t xml:space="preserve"> z nova chytit nemohl. </w:t>
      </w:r>
    </w:p>
    <w:p w:rsidR="00D45FFD" w:rsidRPr="00B023CC" w:rsidRDefault="00D45FFD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Mít máslo na hlavě</w:t>
      </w:r>
    </w:p>
    <w:p w:rsidR="00D45FFD" w:rsidRPr="00B023CC" w:rsidRDefault="00B023CC">
      <w:pPr>
        <w:rPr>
          <w:rFonts w:ascii="Arial" w:hAnsi="Arial" w:cs="Arial"/>
        </w:rPr>
      </w:pPr>
      <w:r w:rsidRPr="00B023CC">
        <w:drawing>
          <wp:anchor distT="0" distB="0" distL="114300" distR="114300" simplePos="0" relativeHeight="251658240" behindDoc="1" locked="0" layoutInCell="1" allowOverlap="1" wp14:anchorId="3387F460" wp14:editId="01B6CF1C">
            <wp:simplePos x="0" y="0"/>
            <wp:positionH relativeFrom="column">
              <wp:posOffset>4791075</wp:posOffset>
            </wp:positionH>
            <wp:positionV relativeFrom="paragraph">
              <wp:posOffset>591820</wp:posOffset>
            </wp:positionV>
            <wp:extent cx="1866265" cy="2586355"/>
            <wp:effectExtent l="0" t="0" r="635" b="4445"/>
            <wp:wrapTight wrapText="bothSides">
              <wp:wrapPolygon edited="0">
                <wp:start x="0" y="0"/>
                <wp:lineTo x="0" y="21478"/>
                <wp:lineTo x="21387" y="21478"/>
                <wp:lineTo x="213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FD" w:rsidRPr="00B023CC">
        <w:rPr>
          <w:rFonts w:ascii="Arial" w:hAnsi="Arial" w:cs="Arial"/>
        </w:rPr>
        <w:t>Má každý, kdo někdy nečestně jednal. A to už od 15. století, kdy tímto způsobem byly trestány nepoctivé trhovkyně, které podváděly. Většinou byly uvázány na pranýři a hrudka másla jim byla dána na hlavu, když slunce pěkně žhnulo. A tak se máslo rozteklo a pocit to musel být pro onu ženu – nepěkný.</w:t>
      </w:r>
    </w:p>
    <w:p w:rsidR="00D45FFD" w:rsidRPr="00B023CC" w:rsidRDefault="00D45FFD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Na růžích ustláno</w:t>
      </w:r>
    </w:p>
    <w:p w:rsidR="00D45FFD" w:rsidRPr="00B023CC" w:rsidRDefault="00D45FFD">
      <w:pPr>
        <w:rPr>
          <w:rFonts w:ascii="Arial" w:hAnsi="Arial" w:cs="Arial"/>
        </w:rPr>
      </w:pPr>
      <w:r w:rsidRPr="00B023CC">
        <w:rPr>
          <w:rFonts w:ascii="Arial" w:hAnsi="Arial" w:cs="Arial"/>
        </w:rPr>
        <w:t>Není to bohapustý výmysl básníků. Lenošení ve voňavém růžovém loži si ve starověku užíval kdekdo – mluvíme o množině vládců – třeba taková Kleopatra utrácela za svou vášeň těžké peníze. Kdo na to měl, mohl si ustlat na růžích. Dnes se používá spíše opak tohoto rčení. Ten nemá na růžích ustláno…</w:t>
      </w:r>
    </w:p>
    <w:p w:rsidR="00D45FFD" w:rsidRPr="00B023CC" w:rsidRDefault="00D45FFD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Prubířský kámen</w:t>
      </w:r>
    </w:p>
    <w:p w:rsidR="00D45FFD" w:rsidRPr="00B023CC" w:rsidRDefault="00D45FFD">
      <w:pPr>
        <w:rPr>
          <w:rFonts w:ascii="Arial" w:hAnsi="Arial" w:cs="Arial"/>
        </w:rPr>
      </w:pPr>
      <w:r w:rsidRPr="00B023CC">
        <w:rPr>
          <w:rFonts w:ascii="Arial" w:hAnsi="Arial" w:cs="Arial"/>
        </w:rPr>
        <w:t xml:space="preserve">Ano, skutečně existoval. Prubíři, tedy dřívější ověřovači pravosti kovů, se neobešli bez speciálního kamene, do kterého dělali zkoušenými předměty rýhy. </w:t>
      </w:r>
    </w:p>
    <w:p w:rsidR="00D45FFD" w:rsidRPr="00B023CC" w:rsidRDefault="00B023CC">
      <w:pPr>
        <w:rPr>
          <w:rFonts w:ascii="Arial" w:hAnsi="Arial" w:cs="Arial"/>
          <w:b/>
          <w:i/>
          <w:u w:val="single"/>
        </w:rPr>
      </w:pPr>
      <w:r w:rsidRPr="00B023CC">
        <w:rPr>
          <w:rFonts w:ascii="Arial" w:hAnsi="Arial" w:cs="Arial"/>
          <w:b/>
          <w:i/>
          <w:u w:val="single"/>
        </w:rPr>
        <w:t>Spálit mosty</w:t>
      </w:r>
    </w:p>
    <w:p w:rsidR="00BE7D64" w:rsidRDefault="00B02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Kdo první za sebou spálil mosty? A kde? Nikdo a nikde, místo ničení mostů, které vylučuje cestu zpět, se ze stejného důvodu pálily lodě. Podle historiků to prý udělal </w:t>
      </w:r>
      <w:proofErr w:type="spellStart"/>
      <w:r>
        <w:rPr>
          <w:rFonts w:ascii="Arial" w:hAnsi="Arial" w:cs="Arial"/>
        </w:rPr>
        <w:t>tředa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Hernán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Cortéš</w:t>
      </w:r>
      <w:proofErr w:type="spellEnd"/>
      <w:r>
        <w:rPr>
          <w:rFonts w:ascii="Arial" w:hAnsi="Arial" w:cs="Arial"/>
        </w:rPr>
        <w:t xml:space="preserve"> při frontálním útoku na Mexiko, a to jen proto, aby dal svým pěti stovkám vojáků najevo, že ústup není možný. Stejnou fintu prý použili i Vilém Dobyvatel či Alexandr Veliký. Ale protože pálení lodí je u suchozemců nepraktické, staly se – a nevíme kdy – z lodí mosty.</w:t>
      </w:r>
    </w:p>
    <w:p w:rsidR="00B023CC" w:rsidRPr="00B023CC" w:rsidRDefault="00B023CC">
      <w:pPr>
        <w:rPr>
          <w:rFonts w:ascii="Arial" w:hAnsi="Arial" w:cs="Arial"/>
          <w:b/>
        </w:rPr>
      </w:pPr>
      <w:r w:rsidRPr="00B023CC">
        <w:rPr>
          <w:rFonts w:ascii="Arial" w:hAnsi="Arial" w:cs="Arial"/>
          <w:b/>
        </w:rPr>
        <w:t>Zdraví Vás Marcela Ernestová</w:t>
      </w:r>
    </w:p>
    <w:sectPr w:rsidR="00B023CC" w:rsidRPr="00B023CC" w:rsidSect="00BE7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F5"/>
    <w:rsid w:val="00B023CC"/>
    <w:rsid w:val="00BE7D64"/>
    <w:rsid w:val="00C24A69"/>
    <w:rsid w:val="00D45FFD"/>
    <w:rsid w:val="00E447F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Ernestová</dc:creator>
  <cp:lastModifiedBy>Marcela Ernestová</cp:lastModifiedBy>
  <cp:revision>1</cp:revision>
  <dcterms:created xsi:type="dcterms:W3CDTF">2020-04-24T08:40:00Z</dcterms:created>
  <dcterms:modified xsi:type="dcterms:W3CDTF">2020-04-24T10:49:00Z</dcterms:modified>
</cp:coreProperties>
</file>