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A" w:rsidRPr="00825D45" w:rsidRDefault="00001DD4" w:rsidP="00825D45">
      <w:pPr>
        <w:shd w:val="clear" w:color="auto" w:fill="92D050"/>
        <w:jc w:val="center"/>
        <w:rPr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95pt;margin-top:-59.6pt;width:67.45pt;height:62.25pt;z-index:251659264;mso-position-horizontal-relative:text;mso-position-vertical-relative:text" wrapcoords="-40 0 -40 21557 21600 21557 21600 0 -40 0">
            <v:imagedata r:id="rId7" o:title="a4137924"/>
          </v:shape>
        </w:pict>
      </w:r>
      <w:r w:rsidR="00EF27AA" w:rsidRPr="00EF27AA">
        <w:rPr>
          <w:sz w:val="40"/>
          <w:szCs w:val="40"/>
          <w:u w:val="single"/>
        </w:rPr>
        <w:t>ČTENÍ 2 – VELIKONOČNÍ ZVYKY, TRADICE, RECEPTY</w:t>
      </w:r>
      <w:r w:rsidR="00825D4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 wp14:anchorId="34137F3D" wp14:editId="6B050DBE">
            <wp:simplePos x="0" y="0"/>
            <wp:positionH relativeFrom="column">
              <wp:posOffset>6677660</wp:posOffset>
            </wp:positionH>
            <wp:positionV relativeFrom="paragraph">
              <wp:posOffset>295275</wp:posOffset>
            </wp:positionV>
            <wp:extent cx="856615" cy="790575"/>
            <wp:effectExtent l="0" t="0" r="635" b="9525"/>
            <wp:wrapNone/>
            <wp:docPr id="5" name="Obrázek 5" descr="C:\Users\ernestova\AppData\Local\Microsoft\Windows\INetCache\Content.Word\a413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nestova\AppData\Local\Microsoft\Windows\INetCache\Content.Word\a4137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4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3BED0FE9" wp14:editId="1088280D">
            <wp:simplePos x="0" y="0"/>
            <wp:positionH relativeFrom="column">
              <wp:posOffset>6677660</wp:posOffset>
            </wp:positionH>
            <wp:positionV relativeFrom="paragraph">
              <wp:posOffset>295275</wp:posOffset>
            </wp:positionV>
            <wp:extent cx="856615" cy="790575"/>
            <wp:effectExtent l="0" t="0" r="635" b="9525"/>
            <wp:wrapNone/>
            <wp:docPr id="4" name="Obrázek 4" descr="C:\Users\ernestova\AppData\Local\Microsoft\Windows\INetCache\Content.Word\a413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nestova\AppData\Local\Microsoft\Windows\INetCache\Content.Word\a4137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4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52753C5C" wp14:editId="769973C1">
            <wp:simplePos x="0" y="0"/>
            <wp:positionH relativeFrom="column">
              <wp:posOffset>6677660</wp:posOffset>
            </wp:positionH>
            <wp:positionV relativeFrom="paragraph">
              <wp:posOffset>295275</wp:posOffset>
            </wp:positionV>
            <wp:extent cx="856615" cy="790575"/>
            <wp:effectExtent l="0" t="0" r="635" b="9525"/>
            <wp:wrapNone/>
            <wp:docPr id="3" name="Obrázek 3" descr="C:\Users\ernestova\AppData\Local\Microsoft\Windows\INetCache\Content.Word\a413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nestova\AppData\Local\Microsoft\Windows\INetCache\Content.Word\a4137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4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77FAA740" wp14:editId="65EF3111">
            <wp:simplePos x="0" y="0"/>
            <wp:positionH relativeFrom="column">
              <wp:posOffset>6677660</wp:posOffset>
            </wp:positionH>
            <wp:positionV relativeFrom="paragraph">
              <wp:posOffset>238125</wp:posOffset>
            </wp:positionV>
            <wp:extent cx="856615" cy="790575"/>
            <wp:effectExtent l="0" t="0" r="635" b="9525"/>
            <wp:wrapNone/>
            <wp:docPr id="2" name="Obrázek 2" descr="C:\Users\ernestova\AppData\Local\Microsoft\Windows\INetCache\Content.Word\a413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nestova\AppData\Local\Microsoft\Windows\INetCache\Content.Word\a4137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4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243A4BE5" wp14:editId="6B7E4730">
            <wp:simplePos x="0" y="0"/>
            <wp:positionH relativeFrom="column">
              <wp:posOffset>6677660</wp:posOffset>
            </wp:positionH>
            <wp:positionV relativeFrom="paragraph">
              <wp:posOffset>238125</wp:posOffset>
            </wp:positionV>
            <wp:extent cx="856615" cy="790575"/>
            <wp:effectExtent l="0" t="0" r="635" b="9525"/>
            <wp:wrapNone/>
            <wp:docPr id="1" name="Obrázek 1" descr="C:\Users\ernestova\AppData\Local\Microsoft\Windows\INetCache\Content.Word\a413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estova\AppData\Local\Microsoft\Windows\INetCache\Content.Word\a4137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45">
        <w:rPr>
          <w:sz w:val="40"/>
          <w:szCs w:val="40"/>
        </w:rPr>
        <w:t xml:space="preserve">                                                   </w:t>
      </w:r>
      <w:r w:rsidR="00825D45">
        <w:rPr>
          <w:sz w:val="40"/>
          <w:szCs w:val="40"/>
        </w:rPr>
        <w:tab/>
      </w:r>
    </w:p>
    <w:p w:rsidR="002F295C" w:rsidRPr="0038497B" w:rsidRDefault="00825D45" w:rsidP="00EF27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6677660</wp:posOffset>
            </wp:positionH>
            <wp:positionV relativeFrom="paragraph">
              <wp:posOffset>295275</wp:posOffset>
            </wp:positionV>
            <wp:extent cx="856615" cy="790575"/>
            <wp:effectExtent l="0" t="0" r="635" b="9525"/>
            <wp:wrapNone/>
            <wp:docPr id="6" name="Obrázek 6" descr="C:\Users\ernestova\AppData\Local\Microsoft\Windows\INetCache\Content.Word\a413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va\AppData\Local\Microsoft\Windows\INetCache\Content.Word\a4137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AA" w:rsidRPr="0038497B">
        <w:rPr>
          <w:b/>
          <w:sz w:val="24"/>
          <w:szCs w:val="24"/>
        </w:rPr>
        <w:t>Postní doba před Velikonocemi</w:t>
      </w:r>
      <w:r>
        <w:rPr>
          <w:b/>
          <w:sz w:val="24"/>
          <w:szCs w:val="24"/>
        </w:rPr>
        <w:t xml:space="preserve"> </w:t>
      </w:r>
    </w:p>
    <w:p w:rsidR="00EF27AA" w:rsidRDefault="00EF27AA" w:rsidP="00825D45">
      <w:pPr>
        <w:jc w:val="both"/>
        <w:rPr>
          <w:sz w:val="24"/>
          <w:szCs w:val="24"/>
        </w:rPr>
      </w:pPr>
      <w:r>
        <w:rPr>
          <w:sz w:val="24"/>
          <w:szCs w:val="24"/>
        </w:rPr>
        <w:t>Sedm týdnů (46 dní) před Velikonocemi začíná pro křesťanský svět postní doba. Toto období začíná Popeleční středou. Končí masopustní veselice, taneční zábavy a holdování masu a masovým pokrmům. Lidé se zklidní, snaží se kromě masových pokrmů odříkat si i věci, které nejsou nezbytné, a postí se celých 40 dní až</w:t>
      </w:r>
      <w:r w:rsidR="0038497B">
        <w:rPr>
          <w:sz w:val="24"/>
          <w:szCs w:val="24"/>
        </w:rPr>
        <w:t xml:space="preserve"> do Božího hodu velikonočního. Neděle se do půstu nepočítají. Po Popeleční středě nadchází šest postních nedělí. A protože Velikonoce jsou pohyblivý svátek, je pohyblivá i doba půstu. </w:t>
      </w:r>
      <w:r w:rsidR="00825D45" w:rsidRPr="00825D45">
        <w:rPr>
          <w:b/>
          <w:sz w:val="24"/>
          <w:szCs w:val="24"/>
        </w:rPr>
        <w:t>(</w:t>
      </w:r>
      <w:proofErr w:type="gramStart"/>
      <w:r w:rsidR="00825D45" w:rsidRPr="00825D45">
        <w:rPr>
          <w:b/>
          <w:sz w:val="24"/>
          <w:szCs w:val="24"/>
        </w:rPr>
        <w:t>22.3</w:t>
      </w:r>
      <w:proofErr w:type="gramEnd"/>
      <w:r w:rsidR="00825D45" w:rsidRPr="00825D45">
        <w:rPr>
          <w:b/>
          <w:sz w:val="24"/>
          <w:szCs w:val="24"/>
        </w:rPr>
        <w:t>. – 25.4.</w:t>
      </w:r>
      <w:r w:rsidR="00825D45">
        <w:rPr>
          <w:b/>
          <w:sz w:val="24"/>
          <w:szCs w:val="24"/>
        </w:rPr>
        <w:t xml:space="preserve"> – Velikonoce)</w:t>
      </w:r>
    </w:p>
    <w:p w:rsidR="0038497B" w:rsidRDefault="0038497B" w:rsidP="00825D45">
      <w:pPr>
        <w:jc w:val="both"/>
        <w:rPr>
          <w:b/>
          <w:sz w:val="24"/>
          <w:szCs w:val="24"/>
        </w:rPr>
      </w:pPr>
      <w:r w:rsidRPr="0038497B">
        <w:rPr>
          <w:b/>
          <w:sz w:val="24"/>
          <w:szCs w:val="24"/>
        </w:rPr>
        <w:t>Šest postních nedělí</w:t>
      </w:r>
      <w:r>
        <w:rPr>
          <w:b/>
          <w:sz w:val="24"/>
          <w:szCs w:val="24"/>
        </w:rPr>
        <w:t xml:space="preserve"> (názvy se mohou kraj od kraje lišit)</w:t>
      </w:r>
    </w:p>
    <w:p w:rsidR="0038497B" w:rsidRDefault="0038497B" w:rsidP="00825D45">
      <w:pPr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První , zvaná</w:t>
      </w:r>
      <w:proofErr w:type="gramEnd"/>
      <w:r>
        <w:rPr>
          <w:b/>
          <w:i/>
          <w:sz w:val="24"/>
          <w:szCs w:val="24"/>
        </w:rPr>
        <w:t xml:space="preserve"> Černá, </w:t>
      </w:r>
      <w:r>
        <w:rPr>
          <w:sz w:val="24"/>
          <w:szCs w:val="24"/>
        </w:rPr>
        <w:t>dostala název podle černého oděvu, který ženy nosily na znamení smutku za Ježíše Krista (a v širším pojetí jej lidé oblékali ve znamení půstu, doby pokání a zklidnění).</w:t>
      </w:r>
    </w:p>
    <w:p w:rsidR="0038497B" w:rsidRDefault="0038497B" w:rsidP="00825D4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Druhá, zvaná Pražná, </w:t>
      </w:r>
      <w:r>
        <w:rPr>
          <w:sz w:val="24"/>
          <w:szCs w:val="24"/>
        </w:rPr>
        <w:t>získala název podle pražných a naklíčených zrn.</w:t>
      </w:r>
    </w:p>
    <w:p w:rsidR="0038497B" w:rsidRDefault="0038497B" w:rsidP="00825D45">
      <w:pPr>
        <w:jc w:val="both"/>
        <w:rPr>
          <w:sz w:val="24"/>
          <w:szCs w:val="24"/>
        </w:rPr>
      </w:pPr>
      <w:r w:rsidRPr="0038497B">
        <w:rPr>
          <w:b/>
          <w:i/>
          <w:sz w:val="24"/>
          <w:szCs w:val="24"/>
        </w:rPr>
        <w:t>Třetí, zvaná Kýchavá,</w:t>
      </w:r>
      <w:r>
        <w:rPr>
          <w:sz w:val="24"/>
          <w:szCs w:val="24"/>
        </w:rPr>
        <w:t xml:space="preserve"> už svým názvem odkazuje na kýchání, kdysi spojované s morovým onemocněním; lidé si v tuto dobu přejí navzájem dobré zdraví.</w:t>
      </w:r>
    </w:p>
    <w:p w:rsidR="0038497B" w:rsidRDefault="0038497B" w:rsidP="00825D45">
      <w:pPr>
        <w:jc w:val="both"/>
        <w:rPr>
          <w:sz w:val="24"/>
          <w:szCs w:val="24"/>
        </w:rPr>
      </w:pPr>
      <w:r w:rsidRPr="0038497B">
        <w:rPr>
          <w:b/>
          <w:i/>
          <w:sz w:val="24"/>
          <w:szCs w:val="24"/>
        </w:rPr>
        <w:t xml:space="preserve">Čtvrtá, zvaná </w:t>
      </w:r>
      <w:proofErr w:type="spellStart"/>
      <w:r w:rsidRPr="0038497B">
        <w:rPr>
          <w:b/>
          <w:i/>
          <w:sz w:val="24"/>
          <w:szCs w:val="24"/>
        </w:rPr>
        <w:t>Družebná</w:t>
      </w:r>
      <w:proofErr w:type="spellEnd"/>
      <w:r>
        <w:rPr>
          <w:sz w:val="24"/>
          <w:szCs w:val="24"/>
        </w:rPr>
        <w:t>, název je odvozen od toho, že se lidé tento den navštěvovali, chodilo se žádat o ruku, domlouvaly se svatby.</w:t>
      </w:r>
    </w:p>
    <w:p w:rsidR="0038497B" w:rsidRPr="0038497B" w:rsidRDefault="0038497B" w:rsidP="00825D45">
      <w:pPr>
        <w:jc w:val="both"/>
        <w:rPr>
          <w:sz w:val="24"/>
          <w:szCs w:val="24"/>
        </w:rPr>
      </w:pPr>
      <w:r w:rsidRPr="0038497B">
        <w:rPr>
          <w:b/>
          <w:i/>
          <w:sz w:val="24"/>
          <w:szCs w:val="24"/>
        </w:rPr>
        <w:t>Pátá, zvaná Smrtná</w:t>
      </w:r>
      <w:r>
        <w:rPr>
          <w:sz w:val="24"/>
          <w:szCs w:val="24"/>
        </w:rPr>
        <w:t>, odkazuje názvem na vynášení smrtky, Morany.</w:t>
      </w:r>
    </w:p>
    <w:p w:rsidR="0038497B" w:rsidRDefault="0038497B" w:rsidP="00825D45">
      <w:pPr>
        <w:jc w:val="both"/>
        <w:rPr>
          <w:sz w:val="24"/>
          <w:szCs w:val="24"/>
        </w:rPr>
      </w:pPr>
      <w:r w:rsidRPr="0038497B">
        <w:rPr>
          <w:b/>
          <w:i/>
          <w:sz w:val="24"/>
          <w:szCs w:val="24"/>
        </w:rPr>
        <w:t>Šestá, zvaná Květná (Palmová, Beránková</w:t>
      </w:r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připomíná Kristův vjezd do Jeruzaléma, kde jej lidé vítali palmovými ratolestmi. Ty se u nás nevyskytují, a tak se nahrazují proutky jívy, tzv. kočičkami.</w:t>
      </w:r>
    </w:p>
    <w:p w:rsidR="00DF3D8F" w:rsidRPr="00DF3D8F" w:rsidRDefault="00DF3D8F" w:rsidP="00EF27AA">
      <w:pPr>
        <w:rPr>
          <w:b/>
          <w:sz w:val="24"/>
          <w:szCs w:val="24"/>
          <w:u w:val="single"/>
        </w:rPr>
      </w:pPr>
      <w:r w:rsidRPr="00DF3D8F">
        <w:rPr>
          <w:b/>
          <w:sz w:val="24"/>
          <w:szCs w:val="24"/>
          <w:u w:val="single"/>
        </w:rPr>
        <w:t xml:space="preserve">A co je to pražmo? </w:t>
      </w:r>
    </w:p>
    <w:p w:rsidR="00DF3D8F" w:rsidRDefault="00001DD4" w:rsidP="00EF27AA">
      <w:pPr>
        <w:rPr>
          <w:b/>
          <w:sz w:val="24"/>
          <w:szCs w:val="24"/>
        </w:rPr>
      </w:pPr>
      <w:r>
        <w:rPr>
          <w:noProof/>
        </w:rPr>
        <w:pict>
          <v:shape id="_x0000_s1032" type="#_x0000_t75" style="position:absolute;margin-left:386.65pt;margin-top:43.2pt;width:120pt;height:160.15pt;z-index:251666432;mso-position-horizontal-relative:text;mso-position-vertical-relative:text">
            <v:imagedata r:id="rId9" o:title="IMG_20200407_081712"/>
            <w10:wrap type="square"/>
          </v:shape>
        </w:pict>
      </w:r>
      <w:r w:rsidR="00DF3D8F" w:rsidRPr="00DF3D8F">
        <w:rPr>
          <w:b/>
          <w:sz w:val="24"/>
          <w:szCs w:val="24"/>
        </w:rPr>
        <w:t xml:space="preserve">200 g obilovin (žita, špaldy či </w:t>
      </w:r>
      <w:proofErr w:type="spellStart"/>
      <w:r w:rsidR="00DF3D8F" w:rsidRPr="00DF3D8F">
        <w:rPr>
          <w:b/>
          <w:sz w:val="24"/>
          <w:szCs w:val="24"/>
        </w:rPr>
        <w:t>bezpluchého</w:t>
      </w:r>
      <w:proofErr w:type="spellEnd"/>
      <w:r w:rsidR="00DF3D8F" w:rsidRPr="00DF3D8F">
        <w:rPr>
          <w:b/>
          <w:sz w:val="24"/>
          <w:szCs w:val="24"/>
        </w:rPr>
        <w:t xml:space="preserve"> ovsa), olej na smažení, pepř, sůl a kmín</w:t>
      </w:r>
    </w:p>
    <w:p w:rsidR="00DF3D8F" w:rsidRDefault="00DF3D8F" w:rsidP="00EF27AA">
      <w:pPr>
        <w:rPr>
          <w:sz w:val="24"/>
          <w:szCs w:val="24"/>
        </w:rPr>
      </w:pPr>
      <w:r>
        <w:rPr>
          <w:sz w:val="24"/>
          <w:szCs w:val="24"/>
        </w:rPr>
        <w:t xml:space="preserve">Obiloviny nechte naklíčit – zalijte v hrnci vodou tak, aby byly ponořené, a nechte je v kuchyni minimálně dva, spíše tři dny fermentovat. Vodu alespoň dvakrát denně slijte a nahraďte čerstvou. Naklíčené a odkapané obiloviny pak jednoduše opražte na pánvi na troše oleje a podávejte. Dochutit můžete jen solí a pepřem, případně jiným kořením dle chuti (kmínem či opraženou cibulkou). Velmi podobnému, dost běžnému pokrmu, se říkalo </w:t>
      </w:r>
      <w:r w:rsidRPr="00DF3D8F">
        <w:rPr>
          <w:b/>
          <w:sz w:val="24"/>
          <w:szCs w:val="24"/>
        </w:rPr>
        <w:t>pučálka</w:t>
      </w:r>
      <w:r>
        <w:rPr>
          <w:sz w:val="24"/>
          <w:szCs w:val="24"/>
        </w:rPr>
        <w:t xml:space="preserve">. Věděli jste, že dříve dokonce sedávaly na náměstích u malých kamínek babky </w:t>
      </w:r>
      <w:proofErr w:type="spellStart"/>
      <w:r>
        <w:rPr>
          <w:sz w:val="24"/>
          <w:szCs w:val="24"/>
        </w:rPr>
        <w:t>pučálnice</w:t>
      </w:r>
      <w:proofErr w:type="spellEnd"/>
      <w:r>
        <w:rPr>
          <w:sz w:val="24"/>
          <w:szCs w:val="24"/>
        </w:rPr>
        <w:t xml:space="preserve"> a prodávaly do kornoutu naklíčený hrách?</w:t>
      </w:r>
    </w:p>
    <w:p w:rsidR="00825D45" w:rsidRDefault="0032614B" w:rsidP="004F48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Poslední předvelikonoční týden, který začíná hned po Květné neděli, je označován </w:t>
      </w:r>
      <w:r w:rsidRPr="0032614B">
        <w:rPr>
          <w:b/>
          <w:sz w:val="24"/>
          <w:szCs w:val="24"/>
        </w:rPr>
        <w:t>pašijový.</w:t>
      </w:r>
    </w:p>
    <w:p w:rsidR="0032614B" w:rsidRPr="0032614B" w:rsidRDefault="0032614B" w:rsidP="004F4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Pašije jsou biblické příběhy o utrpení Ježíše Krista. </w:t>
      </w:r>
      <w:r w:rsidRPr="0032614B">
        <w:rPr>
          <w:sz w:val="24"/>
          <w:szCs w:val="24"/>
        </w:rPr>
        <w:t xml:space="preserve">V tomto týdnu si tedy křesťané připomínají Jidášovu zradu, Kristovo umučení a následné zmrtvýchvstání. Během pondělí (někdy nazývaného </w:t>
      </w:r>
      <w:r w:rsidRPr="0032614B">
        <w:rPr>
          <w:b/>
          <w:sz w:val="24"/>
          <w:szCs w:val="24"/>
        </w:rPr>
        <w:t>Modré</w:t>
      </w:r>
      <w:r w:rsidRPr="0032614B">
        <w:rPr>
          <w:sz w:val="24"/>
          <w:szCs w:val="24"/>
        </w:rPr>
        <w:t xml:space="preserve">) a úterý (někdy nazývaného </w:t>
      </w:r>
      <w:r w:rsidRPr="0032614B">
        <w:rPr>
          <w:b/>
          <w:sz w:val="24"/>
          <w:szCs w:val="24"/>
        </w:rPr>
        <w:t>Šedivé</w:t>
      </w:r>
      <w:r w:rsidRPr="0032614B">
        <w:rPr>
          <w:sz w:val="24"/>
          <w:szCs w:val="24"/>
        </w:rPr>
        <w:t>) se tradičně uklízelo a chystalo na Velikonoce, následující dny jsou pak symbolicky provázeny Kristovým příběhem.</w:t>
      </w:r>
      <w:r>
        <w:rPr>
          <w:sz w:val="24"/>
          <w:szCs w:val="24"/>
        </w:rPr>
        <w:t xml:space="preserve"> Průběh posledních dní Ježíše Krista zobrazuje křížová cesta. Je to symbolická cesta (někdy nazývaná kalvárie) zobrazující děj předcházející ukřižování a obsahuje 14 zastavení. Lze ji najít nejen v kostele, ale i v přírodě v podobě kapliček. Obvykle vede do kopce. Křížovou cestu věřící procházejí na </w:t>
      </w:r>
      <w:r w:rsidRPr="0032614B">
        <w:rPr>
          <w:b/>
          <w:sz w:val="24"/>
          <w:szCs w:val="24"/>
        </w:rPr>
        <w:t>Velký pátek</w:t>
      </w:r>
      <w:r>
        <w:rPr>
          <w:sz w:val="24"/>
          <w:szCs w:val="24"/>
        </w:rPr>
        <w:t>.</w:t>
      </w:r>
    </w:p>
    <w:p w:rsidR="0038497B" w:rsidRDefault="00001DD4" w:rsidP="004F4818">
      <w:pPr>
        <w:jc w:val="both"/>
        <w:rPr>
          <w:sz w:val="24"/>
          <w:szCs w:val="24"/>
        </w:rPr>
      </w:pPr>
      <w:r>
        <w:rPr>
          <w:b/>
          <w:noProof/>
        </w:rPr>
        <w:pict>
          <v:shape id="_x0000_s1035" type="#_x0000_t75" style="position:absolute;left:0;text-align:left;margin-left:-8.55pt;margin-top:66.35pt;width:254.95pt;height:143.5pt;z-index:251669504;mso-position-horizontal-relative:text;mso-position-vertical-relative:text" o:allowoverlap="f">
            <v:imagedata r:id="rId10" o:title="jidase_2_16x9_2048o"/>
            <w10:wrap type="square"/>
          </v:shape>
        </w:pict>
      </w:r>
      <w:r w:rsidR="0032614B" w:rsidRPr="004F4818">
        <w:rPr>
          <w:b/>
          <w:sz w:val="24"/>
          <w:szCs w:val="24"/>
        </w:rPr>
        <w:t>Pašijový týden</w:t>
      </w:r>
      <w:r w:rsidR="0032614B">
        <w:rPr>
          <w:sz w:val="24"/>
          <w:szCs w:val="24"/>
        </w:rPr>
        <w:t xml:space="preserve"> má kromě již zmíněného pondělí a úterý, také </w:t>
      </w:r>
      <w:r w:rsidR="0032614B" w:rsidRPr="004F4818">
        <w:rPr>
          <w:b/>
          <w:sz w:val="24"/>
          <w:szCs w:val="24"/>
        </w:rPr>
        <w:t>Škaredou</w:t>
      </w:r>
      <w:r w:rsidR="0032614B">
        <w:rPr>
          <w:sz w:val="24"/>
          <w:szCs w:val="24"/>
        </w:rPr>
        <w:t xml:space="preserve"> neboli </w:t>
      </w:r>
      <w:r w:rsidR="0032614B" w:rsidRPr="004F4818">
        <w:rPr>
          <w:b/>
          <w:sz w:val="24"/>
          <w:szCs w:val="24"/>
        </w:rPr>
        <w:t>Sazometnou</w:t>
      </w:r>
      <w:r w:rsidR="0032614B">
        <w:rPr>
          <w:sz w:val="24"/>
          <w:szCs w:val="24"/>
        </w:rPr>
        <w:t xml:space="preserve"> středu. Lidová pověra říkala, že jak se budete škaredit ve středu, tak po celý rok. Hospodyně před pečením vymetaly saze. Jako první se o Velikonocích pekly </w:t>
      </w:r>
      <w:r w:rsidR="0032614B" w:rsidRPr="004F4818">
        <w:rPr>
          <w:b/>
          <w:sz w:val="24"/>
          <w:szCs w:val="24"/>
        </w:rPr>
        <w:t>jidáše</w:t>
      </w:r>
      <w:r w:rsidR="0032614B">
        <w:rPr>
          <w:sz w:val="24"/>
          <w:szCs w:val="24"/>
        </w:rPr>
        <w:t xml:space="preserve">. Jejich tvar má prý připomínat provaz, na kterém se Jidáš po zrazení Krista oběsil Pekly </w:t>
      </w:r>
      <w:proofErr w:type="gramStart"/>
      <w:r w:rsidR="0032614B">
        <w:rPr>
          <w:sz w:val="24"/>
          <w:szCs w:val="24"/>
        </w:rPr>
        <w:t>se</w:t>
      </w:r>
      <w:proofErr w:type="gramEnd"/>
      <w:r w:rsidR="0032614B">
        <w:rPr>
          <w:sz w:val="24"/>
          <w:szCs w:val="24"/>
        </w:rPr>
        <w:t xml:space="preserve"> tradičně ve středu, aby se mohly na Zelený čtvrtek podávat</w:t>
      </w:r>
      <w:r w:rsidR="004F4818">
        <w:rPr>
          <w:sz w:val="24"/>
          <w:szCs w:val="24"/>
        </w:rPr>
        <w:t xml:space="preserve"> k snídani. </w:t>
      </w:r>
      <w:r w:rsidR="004F4818" w:rsidRPr="004F4818">
        <w:rPr>
          <w:b/>
          <w:sz w:val="24"/>
          <w:szCs w:val="24"/>
        </w:rPr>
        <w:t>Zelený čtvrtek</w:t>
      </w:r>
      <w:r w:rsidR="004F4818">
        <w:rPr>
          <w:sz w:val="24"/>
          <w:szCs w:val="24"/>
        </w:rPr>
        <w:t xml:space="preserve"> je dnem odpuštění, očisty a připomenutí si poslední večeře Páně.  Utichnou všechny zvony a rozezní se až večer na Bílou sobotu. Zvony byly nahrazeny nejrůznějšími řehtačkami, do jídel si lidé měli přidávat hodně zeleného, třeba hrášek, špenát, zelí nebo bylinkové pesto. S nikým se nehádejte, peníze pak k vám cestu naleznou po celý rok.</w:t>
      </w:r>
    </w:p>
    <w:p w:rsidR="004F4818" w:rsidRDefault="004F4818" w:rsidP="004F4818">
      <w:pPr>
        <w:jc w:val="both"/>
        <w:rPr>
          <w:sz w:val="24"/>
          <w:szCs w:val="24"/>
        </w:rPr>
      </w:pPr>
      <w:r w:rsidRPr="004F4818">
        <w:rPr>
          <w:b/>
          <w:sz w:val="24"/>
          <w:szCs w:val="24"/>
        </w:rPr>
        <w:t>Velký pátek</w:t>
      </w:r>
      <w:r>
        <w:rPr>
          <w:sz w:val="24"/>
          <w:szCs w:val="24"/>
        </w:rPr>
        <w:t xml:space="preserve"> – připomínka smrti Ježíše Krista. Hlavními symboly dne jsou proto ticho, půst a rozjímání. Hospodyně by neměly prát přádlo ani pracovat na zahradě, aby nepohnuly zemí. Lidé se ráno omývali chladnou vodou pro zdraví a krásu. Také věřili, že se otevírají hory s </w:t>
      </w:r>
      <w:proofErr w:type="gramStart"/>
      <w:r>
        <w:rPr>
          <w:sz w:val="24"/>
          <w:szCs w:val="24"/>
        </w:rPr>
        <w:t>poklady . Vzpomeňte</w:t>
      </w:r>
      <w:proofErr w:type="gramEnd"/>
      <w:r>
        <w:rPr>
          <w:sz w:val="24"/>
          <w:szCs w:val="24"/>
        </w:rPr>
        <w:t xml:space="preserve"> na Karla Jaromíra Erbena a jeho baladu Poklad ze sbírky Kytice.</w:t>
      </w:r>
    </w:p>
    <w:p w:rsidR="00D571A2" w:rsidRDefault="00D571A2" w:rsidP="004F4818">
      <w:pPr>
        <w:jc w:val="both"/>
        <w:rPr>
          <w:sz w:val="24"/>
          <w:szCs w:val="24"/>
        </w:rPr>
      </w:pPr>
      <w:r w:rsidRPr="00D571A2">
        <w:rPr>
          <w:b/>
          <w:sz w:val="24"/>
          <w:szCs w:val="24"/>
        </w:rPr>
        <w:t>Bílá sobota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dnem oplakávání smrti Ježíše Krista a následné radosti z jeho vzkříšení. V kostelech je přes den ticho a neslouží se mše. V noci ze soboty na neděli se koná velikonoční vigilie (bohoslužba), spojená s vyzváněním zvonů a svěcením ohně, který symbolizuje obnovení života a světla. Název zřejmě souvisí s bílým oděvem novokřtěnců. Hospodyně zadělávaly na mazance a spolu s nimi pekly i beránky. </w:t>
      </w:r>
    </w:p>
    <w:p w:rsidR="00D571A2" w:rsidRDefault="00D571A2" w:rsidP="004F4818">
      <w:pPr>
        <w:jc w:val="both"/>
        <w:rPr>
          <w:sz w:val="24"/>
          <w:szCs w:val="24"/>
        </w:rPr>
      </w:pPr>
      <w:r w:rsidRPr="00D571A2">
        <w:rPr>
          <w:b/>
          <w:sz w:val="24"/>
          <w:szCs w:val="24"/>
        </w:rPr>
        <w:t>Velikonoční neděle aneb Boží hod velikonoční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podle křesťanské tradice právě v tuto „Velkou noc“, ze soboty na neděli vstal Ježíš z mrtvých a z křesťanského hlediska je tento den vrcholem velikonočních svátků. Na ranních mších se žehnaly mazance, beránci, vajíčka, chléb a někde i víno.</w:t>
      </w:r>
    </w:p>
    <w:p w:rsidR="00D571A2" w:rsidRDefault="00D571A2" w:rsidP="004F4818">
      <w:pPr>
        <w:jc w:val="both"/>
        <w:rPr>
          <w:sz w:val="24"/>
          <w:szCs w:val="24"/>
        </w:rPr>
      </w:pPr>
    </w:p>
    <w:p w:rsidR="00D571A2" w:rsidRDefault="00D571A2" w:rsidP="004F4818">
      <w:pPr>
        <w:jc w:val="both"/>
        <w:rPr>
          <w:b/>
          <w:sz w:val="24"/>
          <w:szCs w:val="24"/>
          <w:u w:val="single"/>
        </w:rPr>
      </w:pPr>
      <w:r w:rsidRPr="00D571A2">
        <w:rPr>
          <w:b/>
          <w:sz w:val="24"/>
          <w:szCs w:val="24"/>
          <w:u w:val="single"/>
        </w:rPr>
        <w:lastRenderedPageBreak/>
        <w:t>Na závěr několik ukázek receptů</w:t>
      </w:r>
    </w:p>
    <w:p w:rsidR="00D571A2" w:rsidRDefault="00D571A2" w:rsidP="004F481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Jidáše – mohou pomáhat i děti, jakékoliv pokroucené tvary</w:t>
      </w:r>
    </w:p>
    <w:p w:rsidR="00D571A2" w:rsidRDefault="00D571A2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Těsto: 500 g hladké mouky, polovina kostky droždí, 50 g rozpuštěného másla, 50 g cukru, 1 celé vejce a navíc 1 žloutek, 150 ml vlažného mléka, 100 g nahrubo nasekaných mandlí, vanilkový cukr, citronová kůra, rozinky, na potření po upečení: 30 g rozpuštěného másla, 1 velká lžíce medu,  30 ml rumu, na </w:t>
      </w:r>
      <w:proofErr w:type="gramStart"/>
      <w:r>
        <w:rPr>
          <w:sz w:val="24"/>
          <w:szCs w:val="24"/>
        </w:rPr>
        <w:t>posypání : moučkový</w:t>
      </w:r>
      <w:proofErr w:type="gramEnd"/>
      <w:r>
        <w:rPr>
          <w:sz w:val="24"/>
          <w:szCs w:val="24"/>
        </w:rPr>
        <w:t xml:space="preserve"> cukr.</w:t>
      </w:r>
    </w:p>
    <w:p w:rsidR="00D04ED8" w:rsidRDefault="00D04ED8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Připravujeme obvyklým způsobem. „Hady“ proplétejte, jak se vám zlíbí. Dozdobte rozinkami. Péct ve vyhřáté troubě 200 °C cca 10 – 15 minut. Potřít máslem s medem a rumem, po vychladnutí posypat cukrem. </w:t>
      </w:r>
    </w:p>
    <w:p w:rsidR="00D571A2" w:rsidRDefault="00D571A2" w:rsidP="004F4818">
      <w:pPr>
        <w:jc w:val="both"/>
        <w:rPr>
          <w:sz w:val="24"/>
          <w:szCs w:val="24"/>
        </w:rPr>
      </w:pPr>
    </w:p>
    <w:p w:rsidR="00D571A2" w:rsidRPr="00D04ED8" w:rsidRDefault="00D571A2" w:rsidP="004F4818">
      <w:pPr>
        <w:jc w:val="both"/>
        <w:rPr>
          <w:b/>
          <w:sz w:val="24"/>
          <w:szCs w:val="24"/>
          <w:u w:val="single"/>
        </w:rPr>
      </w:pPr>
      <w:r w:rsidRPr="00D04ED8">
        <w:rPr>
          <w:b/>
          <w:sz w:val="24"/>
          <w:szCs w:val="24"/>
          <w:u w:val="single"/>
        </w:rPr>
        <w:t>Velikonoční hlavička (nádivka)</w:t>
      </w:r>
    </w:p>
    <w:p w:rsidR="00D571A2" w:rsidRDefault="00D571A2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>Patří sem tradičně velká dávka mladých kopřiv. Nahradit je můžeme i špenátovými listy.</w:t>
      </w:r>
    </w:p>
    <w:p w:rsidR="00D571A2" w:rsidRDefault="00D571A2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pekáček</w:t>
      </w:r>
      <w:proofErr w:type="spellEnd"/>
      <w:r>
        <w:rPr>
          <w:sz w:val="24"/>
          <w:szCs w:val="24"/>
        </w:rPr>
        <w:t xml:space="preserve"> 20 x 30 cm: 500 vepřové plece, 200 g uzené kýty nebo pečeně, 100 g čerstvých špenátových listů, 300 ml mléka, 6 rohlíků, 6 vajec, 1 lžíce sádla, špetka soli.</w:t>
      </w:r>
    </w:p>
    <w:p w:rsidR="00D04ED8" w:rsidRDefault="00D04ED8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Maso uvaříme, z bílků ušleháme sníh, žloutky spojíme s mlékem a zalejeme rohlíky. Vše ostatní už je na vás, tradiční </w:t>
      </w:r>
      <w:proofErr w:type="gramStart"/>
      <w:r>
        <w:rPr>
          <w:sz w:val="24"/>
          <w:szCs w:val="24"/>
        </w:rPr>
        <w:t>postup,  pečeme</w:t>
      </w:r>
      <w:proofErr w:type="gramEnd"/>
      <w:r>
        <w:rPr>
          <w:sz w:val="24"/>
          <w:szCs w:val="24"/>
        </w:rPr>
        <w:t xml:space="preserve"> na 180 °C ve vyhřáté troubě. 40 – 50 minut.  </w:t>
      </w:r>
    </w:p>
    <w:p w:rsidR="00D04ED8" w:rsidRDefault="00D04ED8" w:rsidP="004F4818">
      <w:pPr>
        <w:jc w:val="both"/>
        <w:rPr>
          <w:sz w:val="24"/>
          <w:szCs w:val="24"/>
        </w:rPr>
      </w:pPr>
    </w:p>
    <w:p w:rsidR="00D04ED8" w:rsidRDefault="00D04ED8" w:rsidP="004F4818">
      <w:pPr>
        <w:jc w:val="both"/>
        <w:rPr>
          <w:b/>
          <w:sz w:val="24"/>
          <w:szCs w:val="24"/>
          <w:u w:val="single"/>
        </w:rPr>
      </w:pPr>
      <w:r w:rsidRPr="00D04ED8">
        <w:rPr>
          <w:b/>
          <w:sz w:val="24"/>
          <w:szCs w:val="24"/>
          <w:u w:val="single"/>
        </w:rPr>
        <w:t>Velikonoční mazanec</w:t>
      </w:r>
    </w:p>
    <w:p w:rsidR="00D04ED8" w:rsidRDefault="00D04ED8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>Patří mezi nejstarší české obřadní pečivo, zřejmě symbolizuje slunce. Je ze stejného těsta jako vánočka, obsahuje ale více vajec. Kynuté těsto nabírá jakoby zázrakem na objevu a symbolizuje bohatství a prosperitu. Mazanec představuje pro křesťany sladký chléb – symbol eucharistie (těla Páně)</w:t>
      </w:r>
      <w:r w:rsidR="007163B7">
        <w:rPr>
          <w:sz w:val="24"/>
          <w:szCs w:val="24"/>
        </w:rPr>
        <w:t>. Proto se na něm stejně jako na chlebu dělalo znamení kříže a žehnal se před pečením a po návratu domů jej rodin společně a obřadně pojedla.</w:t>
      </w:r>
    </w:p>
    <w:p w:rsidR="007163B7" w:rsidRDefault="007163B7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>Vím, že každý máte jistě ozkoušený svůj recept, zaručeně dobrý. Na závěr přesto uvedu recept:</w:t>
      </w:r>
    </w:p>
    <w:p w:rsidR="007163B7" w:rsidRDefault="007163B7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těsto: 100 rozpuštěného másla, 50 g rozinek, ½ lžičky soli, citronová </w:t>
      </w:r>
      <w:proofErr w:type="gramStart"/>
      <w:r>
        <w:rPr>
          <w:sz w:val="24"/>
          <w:szCs w:val="24"/>
        </w:rPr>
        <w:t>kůra,  2 žloutky</w:t>
      </w:r>
      <w:proofErr w:type="gramEnd"/>
      <w:r>
        <w:rPr>
          <w:sz w:val="24"/>
          <w:szCs w:val="24"/>
        </w:rPr>
        <w:t>, 3 lžíce rumu, 110 g vanilkového cukru, 200 ml mléka, 30 g droždí, 500 g polohrubé mouky, na posypání: 50 g plátků mandlí.</w:t>
      </w:r>
    </w:p>
    <w:p w:rsidR="007163B7" w:rsidRDefault="007163B7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t>A pečeme…10 minut při 200 °C, 30 minut při 150 °C.</w:t>
      </w:r>
    </w:p>
    <w:p w:rsidR="007163B7" w:rsidRPr="007163B7" w:rsidRDefault="007163B7" w:rsidP="004F4818">
      <w:pPr>
        <w:jc w:val="both"/>
        <w:rPr>
          <w:b/>
          <w:sz w:val="24"/>
          <w:szCs w:val="24"/>
        </w:rPr>
      </w:pPr>
      <w:r w:rsidRPr="007163B7">
        <w:rPr>
          <w:b/>
          <w:sz w:val="24"/>
          <w:szCs w:val="24"/>
        </w:rPr>
        <w:t>Dobrou chuť a hezké, i když méně tradiční velikonoční svátky.</w:t>
      </w:r>
    </w:p>
    <w:p w:rsidR="007163B7" w:rsidRPr="007163B7" w:rsidRDefault="007163B7" w:rsidP="004F4818">
      <w:pPr>
        <w:jc w:val="both"/>
        <w:rPr>
          <w:b/>
          <w:sz w:val="24"/>
          <w:szCs w:val="24"/>
        </w:rPr>
      </w:pPr>
      <w:r w:rsidRPr="007163B7">
        <w:rPr>
          <w:b/>
          <w:sz w:val="24"/>
          <w:szCs w:val="24"/>
        </w:rPr>
        <w:t>Marcela Ernestová, 7. dubna 2020</w:t>
      </w:r>
      <w:r w:rsidR="00E23865">
        <w:rPr>
          <w:b/>
          <w:sz w:val="24"/>
          <w:szCs w:val="24"/>
        </w:rPr>
        <w:t xml:space="preserve">, čerpáno z knihy </w:t>
      </w:r>
      <w:proofErr w:type="spellStart"/>
      <w:r w:rsidR="00E23865">
        <w:rPr>
          <w:b/>
          <w:sz w:val="24"/>
          <w:szCs w:val="24"/>
        </w:rPr>
        <w:t>Tradinář</w:t>
      </w:r>
      <w:proofErr w:type="spellEnd"/>
      <w:r w:rsidR="00E23865">
        <w:rPr>
          <w:b/>
          <w:sz w:val="24"/>
          <w:szCs w:val="24"/>
        </w:rPr>
        <w:t>, rodinný a tvořivý rok</w:t>
      </w:r>
      <w:bookmarkStart w:id="0" w:name="_GoBack"/>
      <w:bookmarkEnd w:id="0"/>
    </w:p>
    <w:p w:rsidR="007163B7" w:rsidRPr="00D04ED8" w:rsidRDefault="007163B7" w:rsidP="004F48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7163B7" w:rsidRPr="00D0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D4" w:rsidRDefault="00001DD4" w:rsidP="00EF27AA">
      <w:pPr>
        <w:spacing w:after="0" w:line="240" w:lineRule="auto"/>
      </w:pPr>
      <w:r>
        <w:separator/>
      </w:r>
    </w:p>
  </w:endnote>
  <w:endnote w:type="continuationSeparator" w:id="0">
    <w:p w:rsidR="00001DD4" w:rsidRDefault="00001DD4" w:rsidP="00E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D4" w:rsidRDefault="00001DD4" w:rsidP="00EF27AA">
      <w:pPr>
        <w:spacing w:after="0" w:line="240" w:lineRule="auto"/>
      </w:pPr>
      <w:r>
        <w:separator/>
      </w:r>
    </w:p>
  </w:footnote>
  <w:footnote w:type="continuationSeparator" w:id="0">
    <w:p w:rsidR="00001DD4" w:rsidRDefault="00001DD4" w:rsidP="00EF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A"/>
    <w:rsid w:val="00001DD4"/>
    <w:rsid w:val="002F295C"/>
    <w:rsid w:val="0032614B"/>
    <w:rsid w:val="0038497B"/>
    <w:rsid w:val="00450D33"/>
    <w:rsid w:val="004F4818"/>
    <w:rsid w:val="007163B7"/>
    <w:rsid w:val="00825D45"/>
    <w:rsid w:val="00D04ED8"/>
    <w:rsid w:val="00D571A2"/>
    <w:rsid w:val="00DF3D8F"/>
    <w:rsid w:val="00E23865"/>
    <w:rsid w:val="00E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7AA"/>
  </w:style>
  <w:style w:type="paragraph" w:styleId="Zpat">
    <w:name w:val="footer"/>
    <w:basedOn w:val="Normln"/>
    <w:link w:val="ZpatChar"/>
    <w:uiPriority w:val="99"/>
    <w:unhideWhenUsed/>
    <w:rsid w:val="00EF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7AA"/>
  </w:style>
  <w:style w:type="paragraph" w:styleId="Zpat">
    <w:name w:val="footer"/>
    <w:basedOn w:val="Normln"/>
    <w:link w:val="ZpatChar"/>
    <w:uiPriority w:val="99"/>
    <w:unhideWhenUsed/>
    <w:rsid w:val="00EF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Ernestová</dc:creator>
  <cp:lastModifiedBy>Marcela Ernestová</cp:lastModifiedBy>
  <cp:revision>2</cp:revision>
  <dcterms:created xsi:type="dcterms:W3CDTF">2020-04-07T05:45:00Z</dcterms:created>
  <dcterms:modified xsi:type="dcterms:W3CDTF">2020-04-07T07:15:00Z</dcterms:modified>
</cp:coreProperties>
</file>